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9F1" w:rsidRPr="001900AD" w:rsidRDefault="007E49F1" w:rsidP="00900841">
      <w:pPr>
        <w:spacing w:after="0" w:line="240" w:lineRule="auto"/>
        <w:jc w:val="center"/>
        <w:rPr>
          <w:color w:val="333333"/>
          <w:sz w:val="20"/>
          <w:szCs w:val="20"/>
          <w:lang w:val="uk-UA" w:eastAsia="ru-RU"/>
        </w:rPr>
      </w:pPr>
      <w:r w:rsidRPr="00CB1807">
        <w:rPr>
          <w:b/>
          <w:bCs/>
          <w:color w:val="333333"/>
          <w:sz w:val="20"/>
          <w:szCs w:val="20"/>
          <w:lang w:val="uk-UA" w:eastAsia="ru-RU"/>
        </w:rPr>
        <w:t xml:space="preserve">АКТ </w:t>
      </w:r>
    </w:p>
    <w:p w:rsidR="007E49F1" w:rsidRPr="00CB1807" w:rsidRDefault="007E49F1" w:rsidP="00900841">
      <w:pPr>
        <w:spacing w:after="0" w:line="240" w:lineRule="auto"/>
        <w:jc w:val="center"/>
        <w:rPr>
          <w:b/>
          <w:bCs/>
          <w:color w:val="333333"/>
          <w:sz w:val="20"/>
          <w:szCs w:val="20"/>
          <w:lang w:val="uk-UA" w:eastAsia="ru-RU"/>
        </w:rPr>
      </w:pPr>
      <w:r w:rsidRPr="00CB1807">
        <w:rPr>
          <w:b/>
          <w:bCs/>
          <w:color w:val="333333"/>
          <w:sz w:val="20"/>
          <w:szCs w:val="20"/>
          <w:lang w:val="uk-UA" w:eastAsia="ru-RU"/>
        </w:rPr>
        <w:t xml:space="preserve">прийому-передачі ключа </w:t>
      </w:r>
    </w:p>
    <w:p w:rsidR="007E49F1" w:rsidRPr="001900AD" w:rsidRDefault="007E49F1" w:rsidP="00900841">
      <w:pPr>
        <w:spacing w:after="0" w:line="240" w:lineRule="auto"/>
        <w:jc w:val="center"/>
        <w:rPr>
          <w:color w:val="333333"/>
          <w:sz w:val="20"/>
          <w:szCs w:val="20"/>
          <w:lang w:val="uk-UA" w:eastAsia="ru-RU"/>
        </w:rPr>
      </w:pPr>
    </w:p>
    <w:p w:rsidR="007E49F1" w:rsidRPr="001900AD" w:rsidRDefault="007E49F1" w:rsidP="00900841">
      <w:pPr>
        <w:spacing w:after="0" w:line="240" w:lineRule="auto"/>
        <w:jc w:val="center"/>
        <w:rPr>
          <w:b/>
          <w:bCs/>
          <w:color w:val="333333"/>
          <w:sz w:val="20"/>
          <w:szCs w:val="20"/>
          <w:lang w:val="uk-UA" w:eastAsia="ru-RU"/>
        </w:rPr>
      </w:pPr>
      <w:r w:rsidRPr="00CB1807">
        <w:rPr>
          <w:b/>
          <w:bCs/>
          <w:color w:val="333333"/>
          <w:sz w:val="20"/>
          <w:szCs w:val="20"/>
          <w:lang w:val="uk-UA" w:eastAsia="ru-RU"/>
        </w:rPr>
        <w:t xml:space="preserve">с. Чайки                   </w:t>
      </w:r>
      <w:r w:rsidRPr="001900AD">
        <w:rPr>
          <w:b/>
          <w:bCs/>
          <w:color w:val="333333"/>
          <w:sz w:val="20"/>
          <w:szCs w:val="20"/>
          <w:lang w:val="uk-UA" w:eastAsia="ru-RU"/>
        </w:rPr>
        <w:t>                                                       </w:t>
      </w:r>
      <w:r w:rsidRPr="00CB1807">
        <w:rPr>
          <w:b/>
          <w:bCs/>
          <w:color w:val="333333"/>
          <w:sz w:val="20"/>
          <w:szCs w:val="20"/>
          <w:lang w:val="uk-UA" w:eastAsia="ru-RU"/>
        </w:rPr>
        <w:t xml:space="preserve">                                           </w:t>
      </w:r>
      <w:r>
        <w:rPr>
          <w:b/>
          <w:bCs/>
          <w:color w:val="333333"/>
          <w:sz w:val="20"/>
          <w:szCs w:val="20"/>
          <w:lang w:val="uk-UA" w:eastAsia="ru-RU"/>
        </w:rPr>
        <w:t xml:space="preserve">                                         </w:t>
      </w:r>
      <w:r w:rsidRPr="00CB1807">
        <w:rPr>
          <w:b/>
          <w:bCs/>
          <w:color w:val="333333"/>
          <w:sz w:val="20"/>
          <w:szCs w:val="20"/>
          <w:lang w:val="uk-UA" w:eastAsia="ru-RU"/>
        </w:rPr>
        <w:t>«____</w:t>
      </w:r>
      <w:r w:rsidRPr="001900AD">
        <w:rPr>
          <w:b/>
          <w:bCs/>
          <w:color w:val="333333"/>
          <w:sz w:val="20"/>
          <w:szCs w:val="20"/>
          <w:lang w:val="uk-UA" w:eastAsia="ru-RU"/>
        </w:rPr>
        <w:t xml:space="preserve">» </w:t>
      </w:r>
      <w:r w:rsidRPr="00CB1807">
        <w:rPr>
          <w:b/>
          <w:bCs/>
          <w:color w:val="333333"/>
          <w:sz w:val="20"/>
          <w:szCs w:val="20"/>
          <w:lang w:val="uk-UA" w:eastAsia="ru-RU"/>
        </w:rPr>
        <w:t>__________</w:t>
      </w:r>
      <w:r w:rsidRPr="001900AD">
        <w:rPr>
          <w:b/>
          <w:bCs/>
          <w:color w:val="333333"/>
          <w:sz w:val="20"/>
          <w:szCs w:val="20"/>
          <w:lang w:val="uk-UA" w:eastAsia="ru-RU"/>
        </w:rPr>
        <w:t xml:space="preserve"> 201</w:t>
      </w:r>
      <w:r w:rsidRPr="00CB1807">
        <w:rPr>
          <w:b/>
          <w:bCs/>
          <w:color w:val="333333"/>
          <w:sz w:val="20"/>
          <w:szCs w:val="20"/>
          <w:lang w:val="uk-UA" w:eastAsia="ru-RU"/>
        </w:rPr>
        <w:t>___р</w:t>
      </w:r>
      <w:r w:rsidRPr="001900AD">
        <w:rPr>
          <w:b/>
          <w:bCs/>
          <w:color w:val="333333"/>
          <w:sz w:val="20"/>
          <w:szCs w:val="20"/>
          <w:lang w:val="uk-UA" w:eastAsia="ru-RU"/>
        </w:rPr>
        <w:t>.</w:t>
      </w:r>
    </w:p>
    <w:p w:rsidR="007E49F1" w:rsidRPr="00CB1807" w:rsidRDefault="007E49F1" w:rsidP="00900841">
      <w:pPr>
        <w:spacing w:after="0" w:line="240" w:lineRule="auto"/>
        <w:jc w:val="both"/>
        <w:rPr>
          <w:color w:val="333333"/>
          <w:sz w:val="20"/>
          <w:szCs w:val="20"/>
          <w:lang w:val="uk-UA" w:eastAsia="ru-RU"/>
        </w:rPr>
      </w:pPr>
    </w:p>
    <w:p w:rsidR="007E49F1" w:rsidRPr="00CB1807" w:rsidRDefault="007E49F1" w:rsidP="00900841">
      <w:pPr>
        <w:spacing w:after="0" w:line="240" w:lineRule="auto"/>
        <w:jc w:val="both"/>
        <w:rPr>
          <w:sz w:val="20"/>
          <w:szCs w:val="20"/>
          <w:lang w:val="uk-UA"/>
        </w:rPr>
      </w:pPr>
      <w:r w:rsidRPr="00CB1807">
        <w:rPr>
          <w:sz w:val="20"/>
          <w:szCs w:val="20"/>
          <w:lang w:val="uk-UA"/>
        </w:rPr>
        <w:t xml:space="preserve">Об’єднання співвласників </w:t>
      </w:r>
      <w:r>
        <w:rPr>
          <w:sz w:val="20"/>
          <w:szCs w:val="20"/>
          <w:lang w:val="uk-UA"/>
        </w:rPr>
        <w:t xml:space="preserve">багатоквартирного </w:t>
      </w:r>
      <w:r w:rsidRPr="00CB1807">
        <w:rPr>
          <w:sz w:val="20"/>
          <w:szCs w:val="20"/>
          <w:lang w:val="uk-UA"/>
        </w:rPr>
        <w:t xml:space="preserve">будинку «Брест-Литовське» в особі голови </w:t>
      </w:r>
      <w:r w:rsidRPr="00BC14CD">
        <w:rPr>
          <w:sz w:val="20"/>
          <w:szCs w:val="20"/>
          <w:lang w:val="uk-UA"/>
        </w:rPr>
        <w:t>Радченко Костянтина Михайловича</w:t>
      </w:r>
      <w:r w:rsidRPr="00CB1807">
        <w:rPr>
          <w:sz w:val="20"/>
          <w:szCs w:val="20"/>
          <w:lang w:val="uk-UA"/>
        </w:rPr>
        <w:t xml:space="preserve"> (Сторона-1) та власника квартири </w:t>
      </w:r>
      <w:r w:rsidRPr="00BC14CD">
        <w:rPr>
          <w:sz w:val="20"/>
          <w:szCs w:val="20"/>
          <w:lang w:val="uk-UA"/>
        </w:rPr>
        <w:t>№_____ поверху №____ секції № ____ у будинку</w:t>
      </w:r>
      <w:r>
        <w:rPr>
          <w:color w:val="FF0000"/>
          <w:sz w:val="20"/>
          <w:szCs w:val="20"/>
          <w:lang w:val="uk-UA"/>
        </w:rPr>
        <w:t xml:space="preserve"> </w:t>
      </w:r>
      <w:r w:rsidRPr="00CB1807">
        <w:rPr>
          <w:sz w:val="20"/>
          <w:szCs w:val="20"/>
          <w:lang w:val="uk-UA"/>
        </w:rPr>
        <w:t>№____</w:t>
      </w:r>
      <w:r>
        <w:rPr>
          <w:sz w:val="20"/>
          <w:szCs w:val="20"/>
          <w:lang w:val="uk-UA"/>
        </w:rPr>
        <w:t xml:space="preserve"> </w:t>
      </w:r>
      <w:r w:rsidRPr="00CB1807">
        <w:rPr>
          <w:sz w:val="20"/>
          <w:szCs w:val="20"/>
          <w:lang w:val="uk-UA"/>
        </w:rPr>
        <w:t>по вулиці Печерська с. Чайки Києво-Святошинського району Київської області</w:t>
      </w:r>
      <w:r>
        <w:rPr>
          <w:sz w:val="20"/>
          <w:szCs w:val="20"/>
          <w:lang w:val="uk-UA"/>
        </w:rPr>
        <w:t xml:space="preserve"> _______________________________________</w:t>
      </w:r>
    </w:p>
    <w:p w:rsidR="007E49F1" w:rsidRPr="00CB1807" w:rsidRDefault="007E49F1" w:rsidP="00900841">
      <w:pPr>
        <w:spacing w:after="0" w:line="240" w:lineRule="auto"/>
        <w:jc w:val="both"/>
        <w:rPr>
          <w:sz w:val="20"/>
          <w:szCs w:val="20"/>
          <w:lang w:val="uk-UA"/>
        </w:rPr>
      </w:pPr>
    </w:p>
    <w:p w:rsidR="007E49F1" w:rsidRPr="00CB1807" w:rsidRDefault="007E49F1" w:rsidP="00900841">
      <w:pPr>
        <w:spacing w:after="0" w:line="240" w:lineRule="auto"/>
        <w:jc w:val="both"/>
        <w:rPr>
          <w:sz w:val="20"/>
          <w:szCs w:val="20"/>
          <w:lang w:val="uk-UA"/>
        </w:rPr>
      </w:pPr>
      <w:r w:rsidRPr="00CB1807">
        <w:rPr>
          <w:sz w:val="20"/>
          <w:szCs w:val="20"/>
          <w:lang w:val="uk-UA"/>
        </w:rPr>
        <w:t>__________________________________</w:t>
      </w:r>
      <w:r>
        <w:rPr>
          <w:sz w:val="20"/>
          <w:szCs w:val="20"/>
          <w:lang w:val="uk-UA"/>
        </w:rPr>
        <w:t xml:space="preserve">_______________ </w:t>
      </w:r>
      <w:r w:rsidRPr="00CB1807">
        <w:rPr>
          <w:sz w:val="20"/>
          <w:szCs w:val="20"/>
          <w:lang w:val="uk-UA"/>
        </w:rPr>
        <w:t>(Сторона-2), далі – Сторони, склали цей</w:t>
      </w:r>
      <w:r w:rsidRPr="00784D6D">
        <w:rPr>
          <w:sz w:val="20"/>
          <w:szCs w:val="20"/>
        </w:rPr>
        <w:t xml:space="preserve"> </w:t>
      </w:r>
      <w:r>
        <w:rPr>
          <w:sz w:val="20"/>
          <w:szCs w:val="20"/>
          <w:lang w:val="uk-UA"/>
        </w:rPr>
        <w:t>акт</w:t>
      </w:r>
      <w:r w:rsidRPr="00CB1807">
        <w:rPr>
          <w:sz w:val="20"/>
          <w:szCs w:val="20"/>
          <w:lang w:val="uk-UA"/>
        </w:rPr>
        <w:t xml:space="preserve"> про наступне:</w:t>
      </w:r>
    </w:p>
    <w:p w:rsidR="007E49F1" w:rsidRPr="00CB1807" w:rsidRDefault="007E49F1" w:rsidP="00900841">
      <w:pPr>
        <w:spacing w:after="0" w:line="240" w:lineRule="auto"/>
        <w:ind w:firstLine="708"/>
        <w:jc w:val="both"/>
        <w:rPr>
          <w:sz w:val="20"/>
          <w:szCs w:val="20"/>
          <w:lang w:val="uk-UA"/>
        </w:rPr>
      </w:pPr>
    </w:p>
    <w:p w:rsidR="007E49F1" w:rsidRPr="0069301C" w:rsidRDefault="007E49F1" w:rsidP="00900841">
      <w:pPr>
        <w:spacing w:after="0" w:line="240" w:lineRule="auto"/>
        <w:jc w:val="both"/>
        <w:rPr>
          <w:sz w:val="20"/>
          <w:szCs w:val="20"/>
          <w:lang w:val="uk-UA" w:eastAsia="ru-RU"/>
        </w:rPr>
      </w:pPr>
      <w:r w:rsidRPr="0069301C">
        <w:rPr>
          <w:b/>
          <w:bCs/>
          <w:sz w:val="20"/>
          <w:szCs w:val="20"/>
          <w:lang w:val="uk-UA" w:eastAsia="ru-RU"/>
        </w:rPr>
        <w:t>1.</w:t>
      </w:r>
      <w:r w:rsidRPr="0069301C">
        <w:rPr>
          <w:sz w:val="20"/>
          <w:szCs w:val="20"/>
          <w:lang w:val="uk-UA" w:eastAsia="ru-RU"/>
        </w:rPr>
        <w:t xml:space="preserve"> Сторона 1 передає, а Сторона 2 приймає на зберігання 1 (один) ключ від допоміжного приміщення, де знаходиться прилад обліку електричної енергії Сторони 2, прилади обліку електричної енергії інших власників квартир поверху </w:t>
      </w:r>
      <w:r w:rsidRPr="0069301C">
        <w:rPr>
          <w:sz w:val="20"/>
          <w:szCs w:val="20"/>
          <w:lang w:val="uk-UA"/>
        </w:rPr>
        <w:t>№____ секції № ____ у будинку №____ по вулиці Печерська с. Чайки</w:t>
      </w:r>
      <w:r>
        <w:rPr>
          <w:sz w:val="20"/>
          <w:szCs w:val="20"/>
          <w:lang w:val="uk-UA"/>
        </w:rPr>
        <w:t>,</w:t>
      </w:r>
      <w:r w:rsidRPr="0069301C">
        <w:rPr>
          <w:sz w:val="20"/>
          <w:szCs w:val="20"/>
          <w:lang w:val="uk-UA"/>
        </w:rPr>
        <w:t xml:space="preserve"> Києво-Святошинського району Київської області</w:t>
      </w:r>
      <w:r w:rsidRPr="0069301C">
        <w:rPr>
          <w:sz w:val="20"/>
          <w:szCs w:val="20"/>
          <w:lang w:val="uk-UA" w:eastAsia="ru-RU"/>
        </w:rPr>
        <w:t xml:space="preserve">, а також інше обладнання та мережеві лінії. </w:t>
      </w:r>
    </w:p>
    <w:p w:rsidR="007E49F1" w:rsidRPr="001900AD" w:rsidRDefault="007E49F1" w:rsidP="00900841">
      <w:pPr>
        <w:spacing w:after="0" w:line="240" w:lineRule="auto"/>
        <w:jc w:val="both"/>
        <w:rPr>
          <w:color w:val="333333"/>
          <w:sz w:val="20"/>
          <w:szCs w:val="20"/>
          <w:lang w:val="uk-UA" w:eastAsia="ru-RU"/>
        </w:rPr>
      </w:pPr>
      <w:r w:rsidRPr="001900AD">
        <w:rPr>
          <w:color w:val="333333"/>
          <w:sz w:val="20"/>
          <w:szCs w:val="20"/>
          <w:lang w:val="uk-UA" w:eastAsia="ru-RU"/>
        </w:rPr>
        <w:t> </w:t>
      </w:r>
    </w:p>
    <w:p w:rsidR="007E49F1" w:rsidRPr="008B07FE" w:rsidRDefault="007E49F1" w:rsidP="00900841">
      <w:pPr>
        <w:spacing w:after="0" w:line="240" w:lineRule="auto"/>
        <w:jc w:val="both"/>
        <w:rPr>
          <w:sz w:val="20"/>
          <w:szCs w:val="20"/>
          <w:lang w:val="uk-UA" w:eastAsia="ru-RU"/>
        </w:rPr>
      </w:pPr>
      <w:r w:rsidRPr="008B07FE">
        <w:rPr>
          <w:b/>
          <w:bCs/>
          <w:sz w:val="20"/>
          <w:szCs w:val="20"/>
          <w:lang w:val="uk-UA" w:eastAsia="ru-RU"/>
        </w:rPr>
        <w:t>2.</w:t>
      </w:r>
      <w:r w:rsidRPr="008B07FE">
        <w:rPr>
          <w:sz w:val="20"/>
          <w:szCs w:val="20"/>
          <w:lang w:val="uk-UA" w:eastAsia="ru-RU"/>
        </w:rPr>
        <w:t xml:space="preserve"> На час складання цього акту допоміжне приміщення, де знаходяться прилади обліку електричної енергії Сторони 2 та інших власників квартир поверху (далі – приміщення), ціле та неушкоджене. Прилади обліку електричної енергії Сторони 2 та інших власників квартир поверху, а також інше обладнання та мережеві лінії у цьому приміщенні знаходяться у справному/не пошкодженому стані і можуть використовуватись за призначенням (функціональні властивості не втрачені).</w:t>
      </w:r>
    </w:p>
    <w:p w:rsidR="007E49F1" w:rsidRPr="001900AD" w:rsidRDefault="007E49F1" w:rsidP="00900841">
      <w:pPr>
        <w:spacing w:after="0" w:line="240" w:lineRule="auto"/>
        <w:jc w:val="both"/>
        <w:rPr>
          <w:color w:val="333333"/>
          <w:sz w:val="20"/>
          <w:szCs w:val="20"/>
          <w:lang w:val="uk-UA" w:eastAsia="ru-RU"/>
        </w:rPr>
      </w:pPr>
      <w:r w:rsidRPr="001900AD">
        <w:rPr>
          <w:color w:val="333333"/>
          <w:sz w:val="20"/>
          <w:szCs w:val="20"/>
          <w:lang w:val="uk-UA" w:eastAsia="ru-RU"/>
        </w:rPr>
        <w:t> </w:t>
      </w:r>
    </w:p>
    <w:p w:rsidR="007E49F1" w:rsidRPr="00CB1807" w:rsidRDefault="007E49F1" w:rsidP="00900841">
      <w:pPr>
        <w:spacing w:after="0" w:line="240" w:lineRule="auto"/>
        <w:jc w:val="both"/>
        <w:rPr>
          <w:color w:val="333333"/>
          <w:sz w:val="20"/>
          <w:szCs w:val="20"/>
          <w:lang w:val="uk-UA" w:eastAsia="ru-RU"/>
        </w:rPr>
      </w:pPr>
      <w:r w:rsidRPr="00CB1807">
        <w:rPr>
          <w:b/>
          <w:bCs/>
          <w:color w:val="333333"/>
          <w:sz w:val="20"/>
          <w:szCs w:val="20"/>
          <w:lang w:val="uk-UA" w:eastAsia="ru-RU"/>
        </w:rPr>
        <w:t>3</w:t>
      </w:r>
      <w:r w:rsidRPr="001900AD">
        <w:rPr>
          <w:b/>
          <w:bCs/>
          <w:color w:val="333333"/>
          <w:sz w:val="20"/>
          <w:szCs w:val="20"/>
          <w:lang w:val="uk-UA" w:eastAsia="ru-RU"/>
        </w:rPr>
        <w:t>.</w:t>
      </w:r>
      <w:r w:rsidRPr="00CB1807">
        <w:rPr>
          <w:color w:val="333333"/>
          <w:sz w:val="20"/>
          <w:szCs w:val="20"/>
          <w:lang w:val="uk-UA" w:eastAsia="ru-RU"/>
        </w:rPr>
        <w:t xml:space="preserve"> Сторона 2 з моменту отримання ключа є відповідальною за збереження всього майна, що знаходиться у приміщенні, до якого вона отримує доступ</w:t>
      </w:r>
      <w:r w:rsidRPr="001900AD">
        <w:rPr>
          <w:color w:val="333333"/>
          <w:sz w:val="20"/>
          <w:szCs w:val="20"/>
          <w:lang w:val="uk-UA" w:eastAsia="ru-RU"/>
        </w:rPr>
        <w:t>.</w:t>
      </w:r>
    </w:p>
    <w:p w:rsidR="007E49F1" w:rsidRPr="00CB1807" w:rsidRDefault="007E49F1" w:rsidP="00900841">
      <w:pPr>
        <w:spacing w:after="0" w:line="240" w:lineRule="auto"/>
        <w:jc w:val="both"/>
        <w:rPr>
          <w:color w:val="333333"/>
          <w:sz w:val="20"/>
          <w:szCs w:val="20"/>
          <w:lang w:val="uk-UA" w:eastAsia="ru-RU"/>
        </w:rPr>
      </w:pPr>
    </w:p>
    <w:p w:rsidR="007E49F1" w:rsidRPr="00CB1807" w:rsidRDefault="007E49F1" w:rsidP="00900841">
      <w:pPr>
        <w:spacing w:after="0" w:line="240" w:lineRule="auto"/>
        <w:jc w:val="both"/>
        <w:rPr>
          <w:color w:val="333333"/>
          <w:sz w:val="20"/>
          <w:szCs w:val="20"/>
          <w:lang w:val="uk-UA" w:eastAsia="ru-RU"/>
        </w:rPr>
      </w:pPr>
      <w:r w:rsidRPr="00CB1807">
        <w:rPr>
          <w:b/>
          <w:bCs/>
          <w:color w:val="333333"/>
          <w:sz w:val="20"/>
          <w:szCs w:val="20"/>
          <w:lang w:val="uk-UA" w:eastAsia="ru-RU"/>
        </w:rPr>
        <w:t>4</w:t>
      </w:r>
      <w:r w:rsidRPr="001900AD">
        <w:rPr>
          <w:b/>
          <w:bCs/>
          <w:color w:val="333333"/>
          <w:sz w:val="20"/>
          <w:szCs w:val="20"/>
          <w:lang w:val="uk-UA" w:eastAsia="ru-RU"/>
        </w:rPr>
        <w:t>.</w:t>
      </w:r>
      <w:r w:rsidRPr="00CB1807">
        <w:rPr>
          <w:color w:val="333333"/>
          <w:sz w:val="20"/>
          <w:szCs w:val="20"/>
          <w:lang w:val="uk-UA" w:eastAsia="ru-RU"/>
        </w:rPr>
        <w:t xml:space="preserve"> </w:t>
      </w:r>
      <w:r w:rsidRPr="00744F5B">
        <w:rPr>
          <w:sz w:val="20"/>
          <w:szCs w:val="20"/>
          <w:lang w:val="uk-UA" w:eastAsia="ru-RU"/>
        </w:rPr>
        <w:t>Сторона 2 усвідомлює та погоджується з тим, що доступ до приміщення надається виключно для візуального доступу до показників приладів обліку Сторони 2 та інших власників квартир поверху. Будь-які дії Сторони 2 та інших власників квартир поверху, що виходять за рамки візуального зняття показників з приладів обліку електричної енергії (торкання дверцят шафи, де знаходяться прилади обліку, відчинення цих дверцят, торкання інших приладів та мереж, що розміщенні у приміщенні, тощо) неприпустимі та можуть нести загрозу для здоров’я та життя.</w:t>
      </w:r>
    </w:p>
    <w:p w:rsidR="007E49F1" w:rsidRPr="00CB1807" w:rsidRDefault="007E49F1" w:rsidP="00900841">
      <w:pPr>
        <w:spacing w:after="0" w:line="240" w:lineRule="auto"/>
        <w:jc w:val="both"/>
        <w:rPr>
          <w:color w:val="333333"/>
          <w:sz w:val="20"/>
          <w:szCs w:val="20"/>
          <w:lang w:val="uk-UA" w:eastAsia="ru-RU"/>
        </w:rPr>
      </w:pPr>
    </w:p>
    <w:p w:rsidR="007E49F1" w:rsidRPr="008A619C" w:rsidRDefault="007E49F1" w:rsidP="00900841">
      <w:pPr>
        <w:spacing w:after="0" w:line="240" w:lineRule="auto"/>
        <w:jc w:val="both"/>
        <w:rPr>
          <w:color w:val="333333"/>
          <w:sz w:val="20"/>
          <w:szCs w:val="20"/>
          <w:lang w:eastAsia="ru-RU"/>
        </w:rPr>
      </w:pPr>
      <w:r w:rsidRPr="00CB1807">
        <w:rPr>
          <w:b/>
          <w:bCs/>
          <w:color w:val="333333"/>
          <w:sz w:val="20"/>
          <w:szCs w:val="20"/>
          <w:lang w:val="uk-UA" w:eastAsia="ru-RU"/>
        </w:rPr>
        <w:t>5.</w:t>
      </w:r>
      <w:r w:rsidRPr="00CB1807">
        <w:rPr>
          <w:color w:val="333333"/>
          <w:sz w:val="20"/>
          <w:szCs w:val="20"/>
          <w:lang w:val="uk-UA" w:eastAsia="ru-RU"/>
        </w:rPr>
        <w:t xml:space="preserve"> </w:t>
      </w:r>
      <w:r w:rsidRPr="008A619C">
        <w:rPr>
          <w:sz w:val="20"/>
          <w:szCs w:val="20"/>
          <w:lang w:val="uk-UA" w:eastAsia="ru-RU"/>
        </w:rPr>
        <w:t>Сторона 2 усвідомлює та погоджується з тим, що приміщення, де знаходиться прилад обліку електричної енергії, не повинно використовуватись нею, особами, які проживають разом з нею, а також особами, яким Сторона 2 безпосередньо надала доступ до приміщення, шляхом передачі ключа,  для зберігання будь-яких інших речей без письмового погодження Сторони 1.</w:t>
      </w:r>
    </w:p>
    <w:p w:rsidR="007E49F1" w:rsidRPr="00CB1807" w:rsidRDefault="007E49F1" w:rsidP="00900841">
      <w:pPr>
        <w:spacing w:after="0" w:line="240" w:lineRule="auto"/>
        <w:jc w:val="both"/>
        <w:rPr>
          <w:color w:val="333333"/>
          <w:sz w:val="20"/>
          <w:szCs w:val="20"/>
          <w:lang w:val="uk-UA" w:eastAsia="ru-RU"/>
        </w:rPr>
      </w:pPr>
    </w:p>
    <w:p w:rsidR="007E49F1" w:rsidRPr="00CB1807" w:rsidRDefault="007E49F1" w:rsidP="00900841">
      <w:pPr>
        <w:spacing w:after="0" w:line="240" w:lineRule="auto"/>
        <w:jc w:val="both"/>
        <w:rPr>
          <w:color w:val="333333"/>
          <w:sz w:val="20"/>
          <w:szCs w:val="20"/>
          <w:lang w:val="uk-UA" w:eastAsia="ru-RU"/>
        </w:rPr>
      </w:pPr>
      <w:r w:rsidRPr="00CB1807">
        <w:rPr>
          <w:b/>
          <w:bCs/>
          <w:color w:val="333333"/>
          <w:sz w:val="20"/>
          <w:szCs w:val="20"/>
          <w:lang w:val="uk-UA" w:eastAsia="ru-RU"/>
        </w:rPr>
        <w:t>6.</w:t>
      </w:r>
      <w:r w:rsidRPr="00CB1807">
        <w:rPr>
          <w:color w:val="333333"/>
          <w:sz w:val="20"/>
          <w:szCs w:val="20"/>
          <w:lang w:val="uk-UA" w:eastAsia="ru-RU"/>
        </w:rPr>
        <w:t xml:space="preserve"> Сторона 2 бере на себе всю відповідальність за невиконання п.5 цього акту. </w:t>
      </w:r>
    </w:p>
    <w:p w:rsidR="007E49F1" w:rsidRPr="00CB1807" w:rsidRDefault="007E49F1" w:rsidP="00900841">
      <w:pPr>
        <w:spacing w:after="0" w:line="240" w:lineRule="auto"/>
        <w:jc w:val="both"/>
        <w:rPr>
          <w:color w:val="333333"/>
          <w:sz w:val="20"/>
          <w:szCs w:val="20"/>
          <w:lang w:val="uk-UA" w:eastAsia="ru-RU"/>
        </w:rPr>
      </w:pPr>
    </w:p>
    <w:p w:rsidR="007E49F1" w:rsidRPr="005662DD" w:rsidRDefault="007E49F1" w:rsidP="00900841">
      <w:pPr>
        <w:spacing w:after="0" w:line="240" w:lineRule="auto"/>
        <w:jc w:val="both"/>
        <w:rPr>
          <w:sz w:val="20"/>
          <w:szCs w:val="20"/>
          <w:lang w:val="uk-UA" w:eastAsia="ru-RU"/>
        </w:rPr>
      </w:pPr>
      <w:r w:rsidRPr="005662DD">
        <w:rPr>
          <w:b/>
          <w:bCs/>
          <w:sz w:val="20"/>
          <w:szCs w:val="20"/>
          <w:lang w:val="uk-UA" w:eastAsia="ru-RU"/>
        </w:rPr>
        <w:t>7.</w:t>
      </w:r>
      <w:r w:rsidRPr="005662DD">
        <w:rPr>
          <w:sz w:val="20"/>
          <w:szCs w:val="20"/>
          <w:lang w:val="uk-UA" w:eastAsia="ru-RU"/>
        </w:rPr>
        <w:t xml:space="preserve"> Якщо інші власники квартир поверху також забажають отримати доступ до приміщення, де знаходиться їх прилад обліку електричної енергії, Сторона 2 має під власну відповідальність надати короткостроковий доступ для приміщення для інших власників квартир поверху на час, необхідний для ознайомлення із показниками власного прибору обліку. За потреби, Сторона 2 може за власний рахунок (коштів інших власників квартир поверху) виготовити додаткового (-і) </w:t>
      </w:r>
      <w:r w:rsidRPr="005662DD">
        <w:rPr>
          <w:spacing w:val="-4"/>
          <w:sz w:val="20"/>
          <w:szCs w:val="20"/>
          <w:lang w:val="uk-UA" w:eastAsia="ru-RU"/>
        </w:rPr>
        <w:t>ключа (-і) та передати його (їх) безкоштовно ОСББ для подальшого складання аналогічного акту та надання дублікату (-ів)</w:t>
      </w:r>
      <w:r w:rsidRPr="005662DD">
        <w:rPr>
          <w:sz w:val="20"/>
          <w:szCs w:val="20"/>
          <w:lang w:val="uk-UA" w:eastAsia="ru-RU"/>
        </w:rPr>
        <w:t xml:space="preserve"> ключа (-ів) іншому (-им) власнику (-ам) квартири (квартир) поверху.</w:t>
      </w:r>
    </w:p>
    <w:p w:rsidR="007E49F1" w:rsidRPr="00CB1807" w:rsidRDefault="007E49F1" w:rsidP="00900841">
      <w:pPr>
        <w:spacing w:after="0" w:line="240" w:lineRule="auto"/>
        <w:jc w:val="both"/>
        <w:rPr>
          <w:color w:val="333333"/>
          <w:sz w:val="20"/>
          <w:szCs w:val="20"/>
          <w:lang w:val="uk-UA" w:eastAsia="ru-RU"/>
        </w:rPr>
      </w:pPr>
    </w:p>
    <w:p w:rsidR="007E49F1" w:rsidRPr="00CB1807" w:rsidRDefault="007E49F1" w:rsidP="00900841">
      <w:pPr>
        <w:spacing w:after="0" w:line="240" w:lineRule="auto"/>
        <w:jc w:val="both"/>
        <w:rPr>
          <w:color w:val="333333"/>
          <w:sz w:val="20"/>
          <w:szCs w:val="20"/>
          <w:lang w:val="uk-UA" w:eastAsia="ru-RU"/>
        </w:rPr>
      </w:pPr>
      <w:r w:rsidRPr="00CB1807">
        <w:rPr>
          <w:b/>
          <w:bCs/>
          <w:color w:val="333333"/>
          <w:sz w:val="20"/>
          <w:szCs w:val="20"/>
          <w:lang w:val="uk-UA" w:eastAsia="ru-RU"/>
        </w:rPr>
        <w:t>8</w:t>
      </w:r>
      <w:r w:rsidRPr="001900AD">
        <w:rPr>
          <w:b/>
          <w:bCs/>
          <w:color w:val="333333"/>
          <w:sz w:val="20"/>
          <w:szCs w:val="20"/>
          <w:lang w:val="uk-UA" w:eastAsia="ru-RU"/>
        </w:rPr>
        <w:t>.</w:t>
      </w:r>
      <w:r w:rsidRPr="00CB1807">
        <w:rPr>
          <w:color w:val="333333"/>
          <w:sz w:val="20"/>
          <w:szCs w:val="20"/>
          <w:lang w:val="uk-UA" w:eastAsia="ru-RU"/>
        </w:rPr>
        <w:t xml:space="preserve"> </w:t>
      </w:r>
      <w:r w:rsidRPr="00744F5B">
        <w:rPr>
          <w:sz w:val="20"/>
          <w:szCs w:val="20"/>
          <w:lang w:val="uk-UA" w:eastAsia="ru-RU"/>
        </w:rPr>
        <w:t>Сторона 2 зобов’язана на першу вимогу Сторони 1 повернути ключ, який було передано згідно цього акту.</w:t>
      </w:r>
    </w:p>
    <w:p w:rsidR="007E49F1" w:rsidRDefault="007E49F1" w:rsidP="00900841">
      <w:pPr>
        <w:spacing w:after="0" w:line="240" w:lineRule="auto"/>
        <w:jc w:val="both"/>
        <w:rPr>
          <w:color w:val="333333"/>
          <w:sz w:val="20"/>
          <w:szCs w:val="20"/>
          <w:lang w:val="uk-UA" w:eastAsia="ru-RU"/>
        </w:rPr>
      </w:pPr>
      <w:r w:rsidRPr="00CB1807">
        <w:rPr>
          <w:b/>
          <w:bCs/>
          <w:color w:val="333333"/>
          <w:sz w:val="20"/>
          <w:szCs w:val="20"/>
          <w:lang w:val="uk-UA" w:eastAsia="ru-RU"/>
        </w:rPr>
        <w:t>9</w:t>
      </w:r>
      <w:r w:rsidRPr="001900AD">
        <w:rPr>
          <w:b/>
          <w:bCs/>
          <w:color w:val="333333"/>
          <w:sz w:val="20"/>
          <w:szCs w:val="20"/>
          <w:lang w:val="uk-UA" w:eastAsia="ru-RU"/>
        </w:rPr>
        <w:t>.</w:t>
      </w:r>
      <w:r w:rsidRPr="00CB1807">
        <w:rPr>
          <w:color w:val="333333"/>
          <w:sz w:val="20"/>
          <w:szCs w:val="20"/>
          <w:lang w:val="uk-UA" w:eastAsia="ru-RU"/>
        </w:rPr>
        <w:t xml:space="preserve"> </w:t>
      </w:r>
      <w:r w:rsidRPr="00744F5B">
        <w:rPr>
          <w:sz w:val="20"/>
          <w:szCs w:val="20"/>
          <w:lang w:val="uk-UA" w:eastAsia="ru-RU"/>
        </w:rPr>
        <w:t>Сторона 2 зобов’язана відшкодувати вартість ключа Стороні 1, у разі його втрати Стороною 2.</w:t>
      </w:r>
    </w:p>
    <w:p w:rsidR="007E49F1" w:rsidRDefault="007E49F1" w:rsidP="00900841">
      <w:pPr>
        <w:spacing w:after="0" w:line="240" w:lineRule="auto"/>
        <w:jc w:val="both"/>
        <w:rPr>
          <w:sz w:val="20"/>
          <w:szCs w:val="20"/>
          <w:lang w:val="uk-UA" w:eastAsia="ru-RU"/>
        </w:rPr>
      </w:pPr>
      <w:r w:rsidRPr="00744F5B">
        <w:rPr>
          <w:b/>
          <w:bCs/>
          <w:sz w:val="20"/>
          <w:szCs w:val="20"/>
          <w:lang w:val="uk-UA" w:eastAsia="ru-RU"/>
        </w:rPr>
        <w:t xml:space="preserve">10. </w:t>
      </w:r>
      <w:r w:rsidRPr="00744F5B">
        <w:rPr>
          <w:sz w:val="20"/>
          <w:szCs w:val="20"/>
          <w:lang w:val="uk-UA" w:eastAsia="ru-RU"/>
        </w:rPr>
        <w:t>Сторона 2 не може без узгодження із Стороною 1 самостійно здійснити заміну замку до приміщення.</w:t>
      </w:r>
    </w:p>
    <w:p w:rsidR="007E49F1" w:rsidRPr="00744F5B" w:rsidRDefault="007E49F1" w:rsidP="00900841">
      <w:pPr>
        <w:spacing w:after="0" w:line="240" w:lineRule="auto"/>
        <w:jc w:val="both"/>
        <w:rPr>
          <w:sz w:val="20"/>
          <w:szCs w:val="20"/>
          <w:lang w:val="uk-UA" w:eastAsia="ru-RU"/>
        </w:rPr>
      </w:pPr>
      <w:r w:rsidRPr="00744F5B">
        <w:rPr>
          <w:b/>
          <w:sz w:val="20"/>
          <w:szCs w:val="20"/>
          <w:lang w:val="uk-UA" w:eastAsia="ru-RU"/>
        </w:rPr>
        <w:t>11.</w:t>
      </w:r>
      <w:r>
        <w:rPr>
          <w:sz w:val="20"/>
          <w:szCs w:val="20"/>
          <w:lang w:val="uk-UA" w:eastAsia="ru-RU"/>
        </w:rPr>
        <w:t xml:space="preserve"> </w:t>
      </w:r>
      <w:r w:rsidRPr="00744F5B">
        <w:rPr>
          <w:sz w:val="20"/>
          <w:szCs w:val="20"/>
          <w:lang w:val="uk-UA" w:eastAsia="ru-RU"/>
        </w:rPr>
        <w:t>Сторона 2 несе відповідальність за цілісність пломб на приладах обліку.</w:t>
      </w:r>
    </w:p>
    <w:tbl>
      <w:tblPr>
        <w:tblpPr w:leftFromText="180" w:rightFromText="180" w:vertAnchor="text" w:horzAnchor="margin" w:tblpY="165"/>
        <w:tblW w:w="1026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5232"/>
        <w:gridCol w:w="5028"/>
      </w:tblGrid>
      <w:tr w:rsidR="007E49F1" w:rsidRPr="00A24A19">
        <w:trPr>
          <w:trHeight w:val="3678"/>
        </w:trPr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49F1" w:rsidRPr="00A24A19" w:rsidRDefault="007E49F1" w:rsidP="00900841">
            <w:pPr>
              <w:spacing w:after="0" w:line="240" w:lineRule="auto"/>
              <w:rPr>
                <w:b/>
                <w:bCs/>
                <w:sz w:val="20"/>
                <w:szCs w:val="20"/>
                <w:lang w:val="uk-UA"/>
              </w:rPr>
            </w:pPr>
            <w:r w:rsidRPr="00A24A19">
              <w:rPr>
                <w:b/>
                <w:bCs/>
                <w:sz w:val="20"/>
                <w:szCs w:val="20"/>
                <w:lang w:val="uk-UA"/>
              </w:rPr>
              <w:t>ОСББ «Брест-Литовське»</w:t>
            </w:r>
          </w:p>
          <w:p w:rsidR="007E49F1" w:rsidRPr="00A24A19" w:rsidRDefault="007E49F1" w:rsidP="00900841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A24A19">
              <w:rPr>
                <w:sz w:val="20"/>
                <w:szCs w:val="20"/>
                <w:lang w:val="uk-UA"/>
              </w:rPr>
              <w:t>08130, Київська обл.,</w:t>
            </w:r>
          </w:p>
          <w:p w:rsidR="007E49F1" w:rsidRPr="00A24A19" w:rsidRDefault="007E49F1" w:rsidP="00900841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A24A19">
              <w:rPr>
                <w:sz w:val="20"/>
                <w:szCs w:val="20"/>
                <w:lang w:val="uk-UA"/>
              </w:rPr>
              <w:t>Києво-Святошинський р-н, с. Чайки,</w:t>
            </w:r>
          </w:p>
          <w:p w:rsidR="007E49F1" w:rsidRPr="00A24A19" w:rsidRDefault="007E49F1" w:rsidP="00900841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A24A19">
              <w:rPr>
                <w:sz w:val="20"/>
                <w:szCs w:val="20"/>
                <w:lang w:val="uk-UA"/>
              </w:rPr>
              <w:t>вул. Печерська,2,4,6.</w:t>
            </w:r>
            <w:bookmarkStart w:id="0" w:name="_GoBack"/>
            <w:bookmarkEnd w:id="0"/>
          </w:p>
          <w:p w:rsidR="007E49F1" w:rsidRPr="00A24A19" w:rsidRDefault="007E49F1" w:rsidP="00900841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A24A19">
              <w:rPr>
                <w:sz w:val="20"/>
                <w:szCs w:val="20"/>
                <w:lang w:val="uk-UA"/>
              </w:rPr>
              <w:t>Ідент. Код 38943230</w:t>
            </w:r>
          </w:p>
          <w:p w:rsidR="007E49F1" w:rsidRPr="00A24A19" w:rsidRDefault="007E49F1" w:rsidP="00900841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A24A19">
              <w:rPr>
                <w:sz w:val="20"/>
                <w:szCs w:val="20"/>
                <w:lang w:val="uk-UA"/>
              </w:rPr>
              <w:t>п/р 26000053129172</w:t>
            </w:r>
          </w:p>
          <w:p w:rsidR="007E49F1" w:rsidRPr="00A24A19" w:rsidRDefault="007E49F1" w:rsidP="00900841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A24A19">
              <w:rPr>
                <w:sz w:val="20"/>
                <w:szCs w:val="20"/>
                <w:lang w:val="uk-UA"/>
              </w:rPr>
              <w:t>ПАТ «КБ «Приватбанк», м. Київ,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A24A19">
              <w:rPr>
                <w:sz w:val="20"/>
                <w:szCs w:val="20"/>
                <w:lang w:val="uk-UA"/>
              </w:rPr>
              <w:t>МФО 321842</w:t>
            </w:r>
          </w:p>
          <w:p w:rsidR="007E49F1" w:rsidRPr="00A24A19" w:rsidRDefault="007E49F1" w:rsidP="00900841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A24A19">
              <w:rPr>
                <w:sz w:val="20"/>
                <w:szCs w:val="20"/>
                <w:lang w:val="uk-UA"/>
              </w:rPr>
              <w:t>Рішення про внесення до реєстру неприбуткових організацій № 35 від 29.10.2013р.</w:t>
            </w:r>
          </w:p>
          <w:p w:rsidR="007E49F1" w:rsidRPr="00A24A19" w:rsidRDefault="007E49F1" w:rsidP="00900841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A24A19">
              <w:rPr>
                <w:sz w:val="20"/>
                <w:szCs w:val="20"/>
                <w:lang w:val="uk-UA"/>
              </w:rPr>
              <w:t>Тел. 044 209 77 55</w:t>
            </w:r>
          </w:p>
          <w:p w:rsidR="007E49F1" w:rsidRPr="00A24A19" w:rsidRDefault="007E49F1" w:rsidP="00900841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  <w:p w:rsidR="007E49F1" w:rsidRPr="00A24A19" w:rsidRDefault="007E49F1" w:rsidP="00900841">
            <w:pPr>
              <w:spacing w:after="0" w:line="240" w:lineRule="auto"/>
              <w:rPr>
                <w:b/>
                <w:bCs/>
                <w:sz w:val="20"/>
                <w:szCs w:val="20"/>
                <w:lang w:val="uk-UA"/>
              </w:rPr>
            </w:pPr>
            <w:r w:rsidRPr="00A24A19">
              <w:rPr>
                <w:b/>
                <w:bCs/>
                <w:sz w:val="20"/>
                <w:szCs w:val="20"/>
                <w:lang w:val="uk-UA"/>
              </w:rPr>
              <w:t xml:space="preserve">Голова </w:t>
            </w:r>
          </w:p>
          <w:p w:rsidR="007E49F1" w:rsidRPr="00A24A19" w:rsidRDefault="007E49F1" w:rsidP="00900841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A24A19">
              <w:rPr>
                <w:b/>
                <w:bCs/>
                <w:sz w:val="20"/>
                <w:szCs w:val="20"/>
                <w:lang w:val="uk-UA"/>
              </w:rPr>
              <w:t>правління                                                 К.М.</w:t>
            </w:r>
            <w:r w:rsidRPr="00A24A19">
              <w:rPr>
                <w:sz w:val="20"/>
                <w:szCs w:val="20"/>
                <w:lang w:val="uk-UA"/>
              </w:rPr>
              <w:t xml:space="preserve"> </w:t>
            </w:r>
            <w:r w:rsidRPr="00A24A19">
              <w:rPr>
                <w:b/>
                <w:bCs/>
                <w:sz w:val="20"/>
                <w:szCs w:val="20"/>
                <w:lang w:val="uk-UA"/>
              </w:rPr>
              <w:t>Радченко</w:t>
            </w:r>
          </w:p>
          <w:p w:rsidR="007E49F1" w:rsidRPr="00A24A19" w:rsidRDefault="007E49F1" w:rsidP="00900841">
            <w:pPr>
              <w:spacing w:after="0" w:line="240" w:lineRule="auto"/>
              <w:rPr>
                <w:b/>
                <w:bCs/>
                <w:sz w:val="20"/>
                <w:szCs w:val="20"/>
                <w:lang w:val="uk-UA"/>
              </w:rPr>
            </w:pPr>
            <w:r w:rsidRPr="00A24A19">
              <w:rPr>
                <w:b/>
                <w:bCs/>
                <w:sz w:val="20"/>
                <w:szCs w:val="20"/>
                <w:lang w:val="uk-UA"/>
              </w:rPr>
              <w:t xml:space="preserve">     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    </w:t>
            </w:r>
            <w:r w:rsidRPr="00A24A19">
              <w:rPr>
                <w:b/>
                <w:bCs/>
                <w:sz w:val="20"/>
                <w:szCs w:val="20"/>
                <w:lang w:val="uk-UA"/>
              </w:rPr>
              <w:t xml:space="preserve"> М.П.</w:t>
            </w:r>
          </w:p>
        </w:tc>
        <w:tc>
          <w:tcPr>
            <w:tcW w:w="5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49F1" w:rsidRPr="00A24A19" w:rsidRDefault="007E49F1" w:rsidP="00900841">
            <w:pPr>
              <w:spacing w:after="0" w:line="240" w:lineRule="auto"/>
              <w:rPr>
                <w:b/>
                <w:bCs/>
                <w:sz w:val="20"/>
                <w:szCs w:val="20"/>
                <w:lang w:val="uk-UA"/>
              </w:rPr>
            </w:pPr>
            <w:r w:rsidRPr="00A24A19">
              <w:rPr>
                <w:b/>
                <w:bCs/>
                <w:sz w:val="20"/>
                <w:szCs w:val="20"/>
                <w:lang w:val="uk-UA"/>
              </w:rPr>
              <w:t>Власник</w:t>
            </w:r>
          </w:p>
          <w:p w:rsidR="007E49F1" w:rsidRPr="00A24A19" w:rsidRDefault="007E49F1" w:rsidP="00900841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A24A19">
              <w:rPr>
                <w:sz w:val="20"/>
                <w:szCs w:val="20"/>
                <w:lang w:val="uk-UA"/>
              </w:rPr>
              <w:t>________________________________________________</w:t>
            </w:r>
          </w:p>
          <w:p w:rsidR="007E49F1" w:rsidRPr="00A24A19" w:rsidRDefault="007E49F1" w:rsidP="00900841">
            <w:pPr>
              <w:jc w:val="center"/>
              <w:rPr>
                <w:sz w:val="16"/>
                <w:szCs w:val="16"/>
                <w:lang w:val="uk-UA"/>
              </w:rPr>
            </w:pPr>
            <w:r w:rsidRPr="00A24A19">
              <w:rPr>
                <w:sz w:val="16"/>
                <w:szCs w:val="16"/>
                <w:lang w:val="uk-UA"/>
              </w:rPr>
              <w:t>(прізвище)</w:t>
            </w:r>
          </w:p>
          <w:p w:rsidR="007E49F1" w:rsidRPr="00A24A19" w:rsidRDefault="007E49F1" w:rsidP="00900841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A24A19">
              <w:rPr>
                <w:sz w:val="20"/>
                <w:szCs w:val="20"/>
                <w:lang w:val="uk-UA"/>
              </w:rPr>
              <w:t>________________________________________________</w:t>
            </w:r>
          </w:p>
          <w:p w:rsidR="007E49F1" w:rsidRPr="00A24A19" w:rsidRDefault="007E49F1" w:rsidP="00900841">
            <w:pPr>
              <w:jc w:val="center"/>
              <w:rPr>
                <w:sz w:val="16"/>
                <w:szCs w:val="16"/>
                <w:lang w:val="uk-UA"/>
              </w:rPr>
            </w:pPr>
            <w:r w:rsidRPr="00A24A19">
              <w:rPr>
                <w:sz w:val="16"/>
                <w:szCs w:val="16"/>
                <w:lang w:val="uk-UA"/>
              </w:rPr>
              <w:t>(ім’я)</w:t>
            </w:r>
          </w:p>
          <w:p w:rsidR="007E49F1" w:rsidRPr="00A24A19" w:rsidRDefault="007E49F1" w:rsidP="00900841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A24A19">
              <w:rPr>
                <w:sz w:val="20"/>
                <w:szCs w:val="20"/>
                <w:lang w:val="uk-UA"/>
              </w:rPr>
              <w:t>________________________________________________</w:t>
            </w:r>
          </w:p>
          <w:p w:rsidR="007E49F1" w:rsidRPr="00A24A19" w:rsidRDefault="007E49F1" w:rsidP="00900841">
            <w:pPr>
              <w:jc w:val="center"/>
              <w:rPr>
                <w:sz w:val="16"/>
                <w:szCs w:val="16"/>
                <w:lang w:val="uk-UA"/>
              </w:rPr>
            </w:pPr>
            <w:r w:rsidRPr="00A24A19">
              <w:rPr>
                <w:sz w:val="16"/>
                <w:szCs w:val="16"/>
                <w:lang w:val="uk-UA"/>
              </w:rPr>
              <w:t>(по-батькові)</w:t>
            </w:r>
          </w:p>
          <w:p w:rsidR="007E49F1" w:rsidRPr="00A24A19" w:rsidRDefault="007E49F1" w:rsidP="00900841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A24A19">
              <w:rPr>
                <w:sz w:val="20"/>
                <w:szCs w:val="20"/>
                <w:lang w:val="uk-UA"/>
              </w:rPr>
              <w:t>________________________________________________</w:t>
            </w:r>
          </w:p>
          <w:p w:rsidR="007E49F1" w:rsidRPr="00A24A19" w:rsidRDefault="007E49F1" w:rsidP="00900841">
            <w:pPr>
              <w:jc w:val="center"/>
              <w:rPr>
                <w:sz w:val="16"/>
                <w:szCs w:val="16"/>
                <w:lang w:val="uk-UA"/>
              </w:rPr>
            </w:pPr>
            <w:r w:rsidRPr="00A24A19">
              <w:rPr>
                <w:sz w:val="16"/>
                <w:szCs w:val="16"/>
                <w:lang w:val="uk-UA"/>
              </w:rPr>
              <w:t>(телефон)</w:t>
            </w:r>
          </w:p>
          <w:p w:rsidR="007E49F1" w:rsidRPr="00A24A19" w:rsidRDefault="007E49F1" w:rsidP="00900841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A24A19">
              <w:rPr>
                <w:sz w:val="20"/>
                <w:szCs w:val="20"/>
                <w:lang w:val="uk-UA"/>
              </w:rPr>
              <w:t>________________________________________________</w:t>
            </w:r>
          </w:p>
          <w:p w:rsidR="007E49F1" w:rsidRPr="00A24A19" w:rsidRDefault="007E49F1" w:rsidP="00900841">
            <w:pPr>
              <w:jc w:val="center"/>
              <w:rPr>
                <w:sz w:val="16"/>
                <w:szCs w:val="16"/>
                <w:lang w:val="uk-UA"/>
              </w:rPr>
            </w:pPr>
            <w:r w:rsidRPr="00A24A19">
              <w:rPr>
                <w:sz w:val="16"/>
                <w:szCs w:val="16"/>
                <w:lang w:val="uk-UA"/>
              </w:rPr>
              <w:t>(підпис)</w:t>
            </w:r>
          </w:p>
        </w:tc>
      </w:tr>
    </w:tbl>
    <w:p w:rsidR="007E49F1" w:rsidRPr="00CB1807" w:rsidRDefault="007E49F1" w:rsidP="00744F5B">
      <w:pPr>
        <w:spacing w:after="0" w:line="240" w:lineRule="auto"/>
        <w:jc w:val="both"/>
        <w:rPr>
          <w:lang w:val="uk-UA" w:eastAsia="ru-RU"/>
        </w:rPr>
      </w:pPr>
    </w:p>
    <w:sectPr w:rsidR="007E49F1" w:rsidRPr="00CB1807" w:rsidSect="00900841">
      <w:pgSz w:w="11906" w:h="16838"/>
      <w:pgMar w:top="426" w:right="42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00AD"/>
    <w:rsid w:val="00076541"/>
    <w:rsid w:val="00187F9E"/>
    <w:rsid w:val="001900AD"/>
    <w:rsid w:val="001C6419"/>
    <w:rsid w:val="001D5DBC"/>
    <w:rsid w:val="00237B9E"/>
    <w:rsid w:val="002E2933"/>
    <w:rsid w:val="0031522D"/>
    <w:rsid w:val="0036287B"/>
    <w:rsid w:val="0045485E"/>
    <w:rsid w:val="004944A9"/>
    <w:rsid w:val="00527D66"/>
    <w:rsid w:val="005662DD"/>
    <w:rsid w:val="005F4C30"/>
    <w:rsid w:val="006302E1"/>
    <w:rsid w:val="00647468"/>
    <w:rsid w:val="0069301C"/>
    <w:rsid w:val="00744F5B"/>
    <w:rsid w:val="00784D6D"/>
    <w:rsid w:val="007E49F1"/>
    <w:rsid w:val="007F636E"/>
    <w:rsid w:val="00854B18"/>
    <w:rsid w:val="008A4285"/>
    <w:rsid w:val="008A619C"/>
    <w:rsid w:val="008B07FE"/>
    <w:rsid w:val="008C0D22"/>
    <w:rsid w:val="00900841"/>
    <w:rsid w:val="00961A75"/>
    <w:rsid w:val="009D4016"/>
    <w:rsid w:val="00A24A19"/>
    <w:rsid w:val="00AB2A11"/>
    <w:rsid w:val="00B173AE"/>
    <w:rsid w:val="00BC14CD"/>
    <w:rsid w:val="00CB1807"/>
    <w:rsid w:val="00CC688F"/>
    <w:rsid w:val="00CD763D"/>
    <w:rsid w:val="00D43290"/>
    <w:rsid w:val="00ED7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22D"/>
    <w:pPr>
      <w:spacing w:after="200" w:line="276" w:lineRule="auto"/>
    </w:pPr>
    <w:rPr>
      <w:rFonts w:cs="Calibri"/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1900AD"/>
    <w:rPr>
      <w:rFonts w:ascii="Arial" w:hAnsi="Arial" w:cs="Arial"/>
      <w:color w:val="auto"/>
      <w:sz w:val="21"/>
      <w:szCs w:val="21"/>
      <w:u w:val="single"/>
    </w:rPr>
  </w:style>
  <w:style w:type="paragraph" w:styleId="NormalWeb">
    <w:name w:val="Normal (Web)"/>
    <w:basedOn w:val="Normal"/>
    <w:uiPriority w:val="99"/>
    <w:semiHidden/>
    <w:rsid w:val="00190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1900AD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190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00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36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6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6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6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36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36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6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36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87</TotalTime>
  <Pages>1</Pages>
  <Words>2756</Words>
  <Characters>1571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</dc:title>
  <dc:subject/>
  <dc:creator>Svyatoslav Pusev</dc:creator>
  <cp:keywords/>
  <dc:description/>
  <cp:lastModifiedBy>Marapupa</cp:lastModifiedBy>
  <cp:revision>14</cp:revision>
  <dcterms:created xsi:type="dcterms:W3CDTF">2014-01-26T12:43:00Z</dcterms:created>
  <dcterms:modified xsi:type="dcterms:W3CDTF">2014-02-07T22:59:00Z</dcterms:modified>
</cp:coreProperties>
</file>